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lang w:eastAsia="zh-CN"/>
        </w:rPr>
        <w:t>南京航空航天大学教职员工集团入网活动方案</w:t>
      </w:r>
      <w:r>
        <w:rPr>
          <w:rFonts w:hint="eastAsia" w:ascii="黑体" w:hAnsi="黑体" w:eastAsia="黑体"/>
          <w:lang w:val="en-US" w:eastAsia="zh-CN"/>
        </w:rPr>
        <w:t xml:space="preserve">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为了深入开展校企合作，本着服务学校、服务教职工的宗旨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现就教职工集团</w:t>
      </w:r>
      <w:r>
        <w:rPr>
          <w:rFonts w:hint="eastAsia"/>
          <w:sz w:val="28"/>
          <w:szCs w:val="28"/>
          <w:lang w:eastAsia="zh-CN"/>
        </w:rPr>
        <w:t>式入</w:t>
      </w:r>
      <w:r>
        <w:rPr>
          <w:rFonts w:hint="eastAsia"/>
          <w:sz w:val="28"/>
          <w:szCs w:val="28"/>
        </w:rPr>
        <w:t>网提供以下方案：</w:t>
      </w:r>
    </w:p>
    <w:p>
      <w:pPr>
        <w:pStyle w:val="3"/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28"/>
          <w:szCs w:val="28"/>
          <w:highlight w:val="red"/>
          <w:u w:val="single"/>
          <w14:textFill>
            <w14:solidFill>
              <w14:schemeClr w14:val="bg1"/>
            </w14:solidFill>
          </w14:textFill>
        </w:rPr>
        <w:t>活动一：校园5G新入网</w:t>
      </w:r>
    </w:p>
    <w:tbl>
      <w:tblPr>
        <w:tblStyle w:val="7"/>
        <w:tblpPr w:leftFromText="180" w:rightFromText="180" w:vertAnchor="text" w:horzAnchor="page" w:tblpX="1200" w:tblpY="203"/>
        <w:tblOverlap w:val="never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90"/>
        <w:gridCol w:w="838"/>
        <w:gridCol w:w="1035"/>
        <w:gridCol w:w="945"/>
        <w:gridCol w:w="1335"/>
        <w:gridCol w:w="1967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原套餐（元/月）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优惠后（元/月）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流量（GB）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全国通话（分钟）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eastAsia="zh-CN"/>
              </w:rPr>
              <w:t>集团网通话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分钟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val="en-US" w:eastAsia="zh-CN"/>
              </w:rPr>
              <w:t>宽带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eastAsia="zh-CN"/>
              </w:rPr>
              <w:t>联合副卡优惠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BD4B4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活动详情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4G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套餐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全国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300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校内有线宽带和无线Wifi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开通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副卡，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共享主卡套餐内容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老人、儿童手表等均可使用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，副卡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10元/张*月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18"/>
                <w:szCs w:val="18"/>
              </w:rPr>
              <w:t>入网充值100元,送</w:t>
            </w:r>
            <w:r>
              <w:rPr>
                <w:rFonts w:hint="eastAsia" w:ascii="宋体" w:hAnsi="宋体" w:cs="Tahoma"/>
                <w:b w:val="0"/>
                <w:bCs w:val="0"/>
                <w:i/>
                <w:color w:val="FF0000"/>
                <w:sz w:val="24"/>
                <w:szCs w:val="24"/>
                <w:lang w:val="en-US" w:eastAsia="zh-CN"/>
              </w:rPr>
              <w:t>480</w:t>
            </w:r>
            <w:r>
              <w:rPr>
                <w:rFonts w:hint="eastAsia" w:ascii="宋体" w:hAnsi="宋体" w:cs="Tahoma"/>
                <w:b w:val="0"/>
                <w:bCs w:val="0"/>
                <w:i/>
                <w:color w:val="FF000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5G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套餐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全国30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校区50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家庭100M宽带</w:t>
            </w:r>
          </w:p>
        </w:tc>
        <w:tc>
          <w:tcPr>
            <w:tcW w:w="1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5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18"/>
                <w:szCs w:val="18"/>
              </w:rPr>
              <w:t>入网充值100元,送</w:t>
            </w:r>
            <w:r>
              <w:rPr>
                <w:rFonts w:hint="eastAsia" w:ascii="宋体" w:hAnsi="宋体" w:cs="Tahoma"/>
                <w:b w:val="0"/>
                <w:bCs w:val="0"/>
                <w:i/>
                <w:color w:val="FF0000"/>
                <w:sz w:val="24"/>
                <w:szCs w:val="24"/>
                <w:lang w:val="en-US" w:eastAsia="zh-CN"/>
              </w:rPr>
              <w:t>960</w:t>
            </w:r>
            <w:r>
              <w:rPr>
                <w:rFonts w:hint="eastAsia" w:ascii="宋体" w:hAnsi="宋体" w:cs="Tahoma"/>
                <w:b w:val="0"/>
                <w:bCs w:val="0"/>
                <w:i/>
                <w:color w:val="FF0000"/>
                <w:sz w:val="24"/>
                <w:szCs w:val="24"/>
              </w:rPr>
              <w:t>元</w:t>
            </w:r>
          </w:p>
        </w:tc>
      </w:tr>
    </w:tbl>
    <w:p>
      <w:pPr>
        <w:rPr>
          <w:szCs w:val="21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>备注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入网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首次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充值100元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，默认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1元600分钟教师集团网；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赠送家庭100M宽带（根据各小区宽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带资源接入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实际情况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确定是否可以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安装）。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/>
          <w:color w:val="FFFFFF" w:themeColor="background1"/>
          <w:sz w:val="28"/>
          <w:szCs w:val="28"/>
          <w:highlight w:val="red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套餐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优惠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期为两年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480元=20元/月*24月\960元=40元/月*24月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5G套餐59元档2年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到期后不更改套餐情况下延续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59元优惠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/>
          <w:color w:val="FFFFFF" w:themeColor="background1"/>
          <w:sz w:val="28"/>
          <w:szCs w:val="28"/>
          <w:highlight w:val="red"/>
          <w:u w:val="single"/>
          <w14:textFill>
            <w14:solidFill>
              <w14:schemeClr w14:val="bg1"/>
            </w14:solidFill>
          </w14:textFill>
        </w:rPr>
      </w:pP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color w:val="FFFFFF" w:themeColor="background1"/>
          <w:sz w:val="28"/>
          <w:szCs w:val="28"/>
          <w:highlight w:val="red"/>
          <w:u w:val="single"/>
          <w14:textFill>
            <w14:solidFill>
              <w14:schemeClr w14:val="bg1"/>
            </w14:solidFill>
          </w14:textFill>
        </w:rPr>
        <w:t>活动二：新入网免费领取华为手表/华为儿童手表</w:t>
      </w:r>
      <w:r>
        <w:rPr>
          <w:rFonts w:hint="eastAsia"/>
          <w:color w:val="FFFFFF" w:themeColor="background1"/>
          <w:sz w:val="28"/>
          <w:szCs w:val="28"/>
          <w:highlight w:val="red"/>
          <w:u w:val="single"/>
          <w:lang w:val="en-US" w:eastAsia="zh-CN"/>
          <w14:textFill>
            <w14:solidFill>
              <w14:schemeClr w14:val="bg1"/>
            </w14:solidFill>
          </w14:textFill>
        </w:rPr>
        <w:t>/vivo realme 5G 手机</w:t>
      </w:r>
    </w:p>
    <w:p>
      <w:pPr>
        <w:rPr>
          <w:rFonts w:hint="default" w:eastAsia="宋体"/>
          <w:lang w:val="en-US" w:eastAsia="zh-CN"/>
        </w:rPr>
      </w:pPr>
      <w:r>
        <w:drawing>
          <wp:inline distT="0" distB="0" distL="0" distR="0">
            <wp:extent cx="1571625" cy="1571625"/>
            <wp:effectExtent l="0" t="0" r="9525" b="9525"/>
            <wp:docPr id="2" name="图片 1" descr="C:\Users\Administrator\Desktop\IMG_07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IMG_071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137795</wp:posOffset>
                </wp:positionV>
                <wp:extent cx="1524000" cy="628650"/>
                <wp:effectExtent l="5080" t="5080" r="10160" b="11303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28650"/>
                        </a:xfrm>
                        <a:prstGeom prst="wedgeEllipseCallout">
                          <a:avLst>
                            <a:gd name="adj1" fmla="val -43750"/>
                            <a:gd name="adj2" fmla="val 66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新入网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0元领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3" type="#_x0000_t63" style="position:absolute;left:0pt;margin-left:394.5pt;margin-top:10.85pt;height:49.5pt;width:120pt;z-index:251658240;mso-width-relative:page;mso-height-relative:page;" fillcolor="#FFFFFF" filled="t" stroked="t" coordsize="21600,21600" o:gfxdata="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df+Z2AAAAAsBAAAPAAAAAAAAAAEAIAAAACIAAABk&#10;cnMvZG93bnJldi54bWxQSwECFAAUAAAACACHTuJAGkcJ1z8CAACQBAAADgAAAAAAAAABACAAAAAn&#10;AQAAZHJzL2Uyb0RvYy54bWxQSwUGAAAAAAYABgBZAQAA2AUAAAAA&#10;" adj="1350,250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新入网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0元领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619250" cy="1619250"/>
            <wp:effectExtent l="19050" t="0" r="0" b="0"/>
            <wp:docPr id="3" name="图片 2" descr="C:\Users\Administrator\Desktop\IMG_07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IMG_0713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399540" cy="1399540"/>
            <wp:effectExtent l="0" t="0" r="10160" b="10160"/>
            <wp:docPr id="7" name="图片 7" descr="lADPDh0cOmuMcHnNCWDNCWA_2400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h0cOmuMcHnNCWDNCWA_2400_2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35" w:firstLineChars="350"/>
      </w:pPr>
    </w:p>
    <w:p>
      <w:pPr>
        <w:ind w:firstLine="735" w:firstLineChars="35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71120</wp:posOffset>
                </wp:positionV>
                <wp:extent cx="1504950" cy="323850"/>
                <wp:effectExtent l="4445" t="4445" r="14605" b="14605"/>
                <wp:wrapNone/>
                <wp:docPr id="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roundRect">
                          <a:avLst>
                            <a:gd name="adj" fmla="val 254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京东价：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1399</w:t>
                            </w:r>
                            <w:r>
                              <w:rPr>
                                <w:rFonts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90.25pt;margin-top:5.6pt;height:25.5pt;width:118.5pt;z-index:251658240;mso-width-relative:page;mso-height-relative:page;" fillcolor="#FFFFFF" filled="t" stroked="t" coordsize="21600,21600" arcsize="0.254907407407407" o:gfxdata="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c7rK&#10;2AAAAAkBAAAPAAAAAAAAAAEAIAAAACIAAABkcnMvZG93bnJldi54bWxQSwECFAAUAAAACACHTuJA&#10;vvDWvSECAABW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京东价：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1399</w:t>
                      </w:r>
                      <w:r>
                        <w:rPr>
                          <w:rFonts w:hint="eastAsia"/>
                        </w:rPr>
                        <w:t>元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61595</wp:posOffset>
                </wp:positionV>
                <wp:extent cx="1504950" cy="323850"/>
                <wp:effectExtent l="4445" t="4445" r="14605" b="1460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roundRect">
                          <a:avLst>
                            <a:gd name="adj" fmla="val 254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京东价：798元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143.25pt;margin-top:4.85pt;height:25.5pt;width:118.5pt;z-index:251656192;mso-width-relative:page;mso-height-relative:page;" fillcolor="#FFFFFF" filled="t" stroked="t" coordsize="21600,21600" arcsize="0.254907407407407" o:gfxdata="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8W1jW&#10;2AAAAAgBAAAPAAAAAAAAAAEAIAAAACIAAABkcnMvZG93bnJldi54bWxQSwECFAAUAAAACACHTuJA&#10;+8SeOCECAABW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京东价：798元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52070</wp:posOffset>
                </wp:positionV>
                <wp:extent cx="1381125" cy="314325"/>
                <wp:effectExtent l="5080" t="4445" r="15875" b="16510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京东价：799元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-6pt;margin-top:4.1pt;height:24.75pt;width:108.75pt;z-index:251657216;mso-width-relative:page;mso-height-relative:page;" fillcolor="#FFFFFF" filled="t" stroked="t" coordsize="21600,21600" arcsize="0.166666666666667" o:gfxdata="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WwoAHVAAAA&#10;CAEAAA8AAAAAAAAAAQAgAAAAIgAAAGRycy9kb3ducmV2LnhtbFBLAQIUABQAAAAIAIdO4kB6XRGs&#10;IAIAAFYEAAAOAAAAAAAAAAEAIAAAACQ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京东价：799元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735" w:firstLineChars="350"/>
      </w:pPr>
    </w:p>
    <w:p>
      <w:pPr>
        <w:ind w:firstLine="735" w:firstLineChars="350"/>
      </w:pPr>
    </w:p>
    <w:p>
      <w:pPr>
        <w:ind w:firstLine="735" w:firstLineChars="350"/>
      </w:pPr>
    </w:p>
    <w:tbl>
      <w:tblPr>
        <w:tblStyle w:val="8"/>
        <w:tblpPr w:leftFromText="180" w:rightFromText="180" w:vertAnchor="text" w:horzAnchor="page" w:tblpXSpec="center" w:tblpY="331"/>
        <w:tblOverlap w:val="never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958"/>
        <w:gridCol w:w="675"/>
        <w:gridCol w:w="900"/>
        <w:gridCol w:w="1217"/>
        <w:gridCol w:w="645"/>
        <w:gridCol w:w="207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22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套餐</w:t>
            </w:r>
          </w:p>
          <w:p>
            <w:pPr>
              <w:spacing w:line="15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（元/月）</w:t>
            </w:r>
          </w:p>
        </w:tc>
        <w:tc>
          <w:tcPr>
            <w:tcW w:w="958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优惠后（元/月）</w:t>
            </w:r>
          </w:p>
        </w:tc>
        <w:tc>
          <w:tcPr>
            <w:tcW w:w="675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流量（GB）</w:t>
            </w:r>
          </w:p>
        </w:tc>
        <w:tc>
          <w:tcPr>
            <w:tcW w:w="900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通话</w:t>
            </w:r>
          </w:p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（分钟）</w:t>
            </w:r>
          </w:p>
        </w:tc>
        <w:tc>
          <w:tcPr>
            <w:tcW w:w="1217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特权</w:t>
            </w:r>
          </w:p>
        </w:tc>
        <w:tc>
          <w:tcPr>
            <w:tcW w:w="645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家庭宽带</w:t>
            </w:r>
          </w:p>
        </w:tc>
        <w:tc>
          <w:tcPr>
            <w:tcW w:w="2070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联合优惠</w:t>
            </w:r>
          </w:p>
        </w:tc>
        <w:tc>
          <w:tcPr>
            <w:tcW w:w="2010" w:type="dxa"/>
            <w:shd w:val="clear" w:color="auto" w:fill="FBD4B4" w:themeFill="accent6" w:themeFillTint="6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活动详情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30  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全国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赠华为手表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100M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spacing w:line="15" w:lineRule="auto"/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开通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1-3张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副卡，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共享主卡套餐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老人、儿童手表等均可使用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，副卡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10元/张*月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首充100元得3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eastAsia="zh-CN"/>
              </w:rPr>
              <w:t>现金话费（普号），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首充300元得6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eastAsia="zh-CN"/>
              </w:rPr>
              <w:t>现金话费（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AAA三连号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需支付宝</w:t>
            </w: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  <w:lang w:val="en-US" w:eastAsia="zh-CN"/>
              </w:rPr>
              <w:t>联合</w:t>
            </w: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认证在网两年。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60</w:t>
            </w:r>
          </w:p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全国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Vivo realme 5G 手机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100M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spacing w:line="1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eastAsia="zh-CN"/>
          <w14:textFill>
            <w14:solidFill>
              <w14:schemeClr w14:val="bg1"/>
            </w14:solidFill>
          </w14:textFill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eastAsia="zh-CN"/>
          <w14:textFill>
            <w14:solidFill>
              <w14:schemeClr w14:val="bg1"/>
            </w14:solidFill>
          </w14:textFill>
        </w:rPr>
        <w:t>办理</w:t>
      </w: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val="en-US" w:eastAsia="zh-CN"/>
          <w14:textFill>
            <w14:solidFill>
              <w14:schemeClr w14:val="bg1"/>
            </w14:solidFill>
          </w14:textFill>
        </w:rPr>
        <w:t>199</w:t>
      </w: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eastAsia="zh-CN"/>
          <w14:textFill>
            <w14:solidFill>
              <w14:schemeClr w14:val="bg1"/>
            </w14:solidFill>
          </w14:textFill>
        </w:rPr>
        <w:t>套餐，</w:t>
      </w: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val="en-US" w:eastAsia="zh-CN"/>
          <w14:textFill>
            <w14:solidFill>
              <w14:schemeClr w14:val="bg1"/>
            </w14:solidFill>
          </w14:textFill>
        </w:rPr>
        <w:t>可免费选AAA三连号，</w:t>
      </w: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eastAsia="zh-CN"/>
          <w14:textFill>
            <w14:solidFill>
              <w14:schemeClr w14:val="bg1"/>
            </w14:solidFill>
          </w14:textFill>
        </w:rPr>
        <w:t>赠送</w:t>
      </w: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val="en-US" w:eastAsia="zh-CN"/>
          <w14:textFill>
            <w14:solidFill>
              <w14:schemeClr w14:val="bg1"/>
            </w14:solidFill>
          </w14:textFill>
        </w:rPr>
        <w:t>vivo Realme 5G手机一部（京东价1399元）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asciiTheme="minorEastAsia" w:hAnsiTheme="minorEastAsia" w:eastAsiaTheme="minorEastAsia" w:cstheme="minorEastAsia"/>
          <w:b w:val="0"/>
          <w:bCs w:val="0"/>
          <w:sz w:val="21"/>
          <w:szCs w:val="21"/>
        </w:rPr>
        <w:t>备注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赠送家庭100M宽带根据小区宽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带资源实际接入为准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2、话费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优惠期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AAA三连号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连续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在网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120月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首次送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200/300元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现金话费一次性充值到账。</w:t>
      </w:r>
    </w:p>
    <w:p>
      <w:pPr>
        <w:spacing w:line="360" w:lineRule="auto"/>
        <w:jc w:val="left"/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bCs/>
          <w:i/>
          <w:color w:val="FFFFFF" w:themeColor="background1"/>
          <w:sz w:val="28"/>
          <w:szCs w:val="28"/>
          <w:highlight w:val="red"/>
          <w:u w:val="single"/>
          <w:lang w:val="en-US" w:eastAsia="zh-CN"/>
          <w14:textFill>
            <w14:solidFill>
              <w14:schemeClr w14:val="bg1"/>
            </w14:solidFill>
          </w14:textFill>
        </w:rPr>
        <w:t>参加活动二199档对应购买5G手机直降700-1150元</w:t>
      </w:r>
    </w:p>
    <w:p>
      <w:pPr>
        <w:spacing w:line="360" w:lineRule="auto"/>
        <w:jc w:val="left"/>
        <w:rPr>
          <w:rFonts w:hint="eastAsia"/>
          <w:b/>
          <w:color w:val="FFFFFF" w:themeColor="background1"/>
          <w:sz w:val="32"/>
          <w:szCs w:val="32"/>
          <w:highlight w:val="red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cs="Tahoma"/>
          <w:b/>
          <w:bCs w:val="0"/>
          <w:color w:val="FF0000"/>
          <w:sz w:val="21"/>
          <w:szCs w:val="21"/>
          <w:lang w:eastAsia="zh-CN"/>
        </w:rPr>
        <w:t>购机补贴：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</w:rPr>
        <w:t>苹果12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</w:rPr>
        <w:t>小米11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</w:rPr>
        <w:t xml:space="preserve">OPPO 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</w:rPr>
        <w:t>VIVO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</w:rPr>
        <w:t>小天才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eastAsia="zh-CN"/>
        </w:rPr>
        <w:t>电话手表等全系列手机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val="en-US" w:eastAsia="zh-CN"/>
        </w:rPr>
        <w:t>/手表/PAD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eastAsia="zh-CN"/>
        </w:rPr>
        <w:t>终端可直降</w:t>
      </w:r>
      <w:r>
        <w:rPr>
          <w:rFonts w:hint="eastAsia" w:ascii="宋体" w:hAnsi="宋体" w:cs="Tahoma"/>
          <w:b/>
          <w:bCs w:val="0"/>
          <w:color w:val="FF0000"/>
          <w:sz w:val="24"/>
          <w:szCs w:val="24"/>
          <w:lang w:val="en-US" w:eastAsia="zh-CN"/>
        </w:rPr>
        <w:t>700-1150</w:t>
      </w:r>
      <w:r>
        <w:rPr>
          <w:rFonts w:hint="eastAsia" w:ascii="宋体" w:hAnsi="宋体" w:cs="Tahoma"/>
          <w:b/>
          <w:bCs w:val="0"/>
          <w:color w:val="FF0000"/>
          <w:sz w:val="21"/>
          <w:szCs w:val="21"/>
          <w:lang w:val="en-US" w:eastAsia="zh-CN"/>
        </w:rPr>
        <w:t>元</w:t>
      </w:r>
      <w:r>
        <w:rPr>
          <w:rFonts w:hint="eastAsia" w:ascii="宋体" w:hAnsi="宋体" w:cs="Tahoma"/>
          <w:b/>
          <w:bCs w:val="0"/>
          <w:color w:val="000000"/>
          <w:sz w:val="21"/>
          <w:szCs w:val="21"/>
          <w:lang w:val="en-US" w:eastAsia="zh-CN"/>
        </w:rPr>
        <w:t>(华为缺货，价格变动较大)。</w:t>
      </w:r>
    </w:p>
    <w:tbl>
      <w:tblPr>
        <w:tblStyle w:val="7"/>
        <w:tblW w:w="99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1265"/>
        <w:gridCol w:w="1224"/>
        <w:gridCol w:w="234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手机类型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手机型号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提货价（元）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京东价（元）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199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eastAsia="zh-CN"/>
              </w:rPr>
              <w:t>月消费（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5G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eastAsia="zh-CN"/>
              </w:rPr>
              <w:t>套餐）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直降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实际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  <w:lang w:eastAsia="zh-CN"/>
              </w:rPr>
              <w:t>购买</w:t>
            </w:r>
            <w:r>
              <w:rPr>
                <w:rFonts w:hint="eastAsia" w:ascii="宋体" w:hAnsi="宋体" w:cs="Tahoma"/>
                <w:b/>
                <w:bCs/>
                <w:color w:val="000000"/>
                <w:sz w:val="18"/>
                <w:szCs w:val="18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  <w:szCs w:val="24"/>
                <w:highlight w:val="none"/>
              </w:rPr>
              <w:t>苹果12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128G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6515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6799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1000元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  <w:noWrap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  <w:t>5515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256G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7270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7599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1000元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  <w:noWrap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  <w:t>6270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  <w:szCs w:val="24"/>
                <w:highlight w:val="none"/>
              </w:rPr>
              <w:t>小米11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8+256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4141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4599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1000元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  <w:noWrap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  <w:t>3141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  <w:szCs w:val="24"/>
                <w:highlight w:val="none"/>
              </w:rPr>
              <w:t>VIVO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Y30(8+128G)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1398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1000元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  <w:noWrap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ahoma"/>
                <w:bCs/>
                <w:color w:val="auto"/>
                <w:sz w:val="24"/>
                <w:szCs w:val="24"/>
                <w:highlight w:val="none"/>
              </w:rPr>
              <w:t>VIVO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Y3s （4GB+128GB）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ahoma"/>
                <w:bCs/>
                <w:color w:val="000000"/>
                <w:sz w:val="18"/>
                <w:szCs w:val="18"/>
              </w:rPr>
              <w:t>1000元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BEEF3" w:themeFill="accent5" w:themeFillTint="32"/>
            <w:noWrap/>
            <w:vAlign w:val="center"/>
          </w:tcPr>
          <w:p>
            <w:pPr>
              <w:widowControl/>
              <w:jc w:val="center"/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</w:tr>
    </w:tbl>
    <w:p>
      <w:pPr>
        <w:spacing w:line="360" w:lineRule="auto"/>
        <w:rPr>
          <w:rFonts w:hint="eastAsia"/>
          <w:b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118745</wp:posOffset>
            </wp:positionV>
            <wp:extent cx="1313815" cy="1313815"/>
            <wp:effectExtent l="0" t="0" r="635" b="635"/>
            <wp:wrapSquare wrapText="bothSides"/>
            <wp:docPr id="1" name="图片 1" descr="lALPD2sQuJKuf4jNAgDNAgA_512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D2sQuJKuf4jNAgDNAgA_512_5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  <w:lang w:val="en-US" w:eastAsia="zh-CN"/>
        </w:rPr>
        <w:t xml:space="preserve">备注：其他自选机型请电话咨询17601561356高经理（微信同号） </w:t>
      </w:r>
    </w:p>
    <w:p>
      <w:pPr>
        <w:spacing w:line="360" w:lineRule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办理方式：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1、请扫描右侧二维码登记</w:t>
      </w:r>
      <w:r>
        <w:rPr>
          <w:rFonts w:hint="eastAsia"/>
          <w:b w:val="0"/>
          <w:bCs/>
          <w:szCs w:val="21"/>
          <w:lang w:eastAsia="zh-CN"/>
        </w:rPr>
        <w:t>上门集中受理。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2、</w:t>
      </w:r>
      <w:r>
        <w:rPr>
          <w:rFonts w:hint="eastAsia"/>
          <w:b w:val="0"/>
          <w:bCs/>
          <w:szCs w:val="21"/>
          <w:lang w:eastAsia="zh-CN"/>
        </w:rPr>
        <w:t>南京航空航天</w:t>
      </w:r>
      <w:r>
        <w:rPr>
          <w:rFonts w:hint="eastAsia"/>
          <w:b w:val="0"/>
          <w:bCs/>
          <w:szCs w:val="21"/>
        </w:rPr>
        <w:t>大学</w:t>
      </w:r>
      <w:r>
        <w:rPr>
          <w:rFonts w:hint="eastAsia"/>
          <w:b w:val="0"/>
          <w:bCs/>
          <w:szCs w:val="21"/>
          <w:lang w:eastAsia="zh-CN"/>
        </w:rPr>
        <w:t>将军路校区樱花广场</w:t>
      </w:r>
      <w:r>
        <w:rPr>
          <w:rFonts w:hint="eastAsia"/>
          <w:b w:val="0"/>
          <w:bCs/>
          <w:szCs w:val="21"/>
        </w:rPr>
        <w:t>联通营业厅</w:t>
      </w:r>
      <w:r>
        <w:rPr>
          <w:rFonts w:hint="eastAsia"/>
          <w:b w:val="0"/>
          <w:bCs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3、</w:t>
      </w:r>
      <w:r>
        <w:rPr>
          <w:rFonts w:hint="eastAsia"/>
          <w:b/>
          <w:bCs w:val="0"/>
          <w:szCs w:val="21"/>
          <w:lang w:val="en-US" w:eastAsia="zh-CN"/>
        </w:rPr>
        <w:t>3月25日</w:t>
      </w:r>
      <w:r>
        <w:rPr>
          <w:rFonts w:hint="eastAsia"/>
          <w:b w:val="0"/>
          <w:bCs/>
          <w:szCs w:val="21"/>
          <w:lang w:val="en-US" w:eastAsia="zh-CN"/>
        </w:rPr>
        <w:t>（星期四）11:30-14:30在明故宫西苑教工活动中心一楼大厅现场办理。</w:t>
      </w: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1"/>
    <w:rsid w:val="00003994"/>
    <w:rsid w:val="00005884"/>
    <w:rsid w:val="000171B0"/>
    <w:rsid w:val="00065D6F"/>
    <w:rsid w:val="00084AF1"/>
    <w:rsid w:val="000D413A"/>
    <w:rsid w:val="000D4E0C"/>
    <w:rsid w:val="000F3657"/>
    <w:rsid w:val="00114319"/>
    <w:rsid w:val="00185622"/>
    <w:rsid w:val="0018717D"/>
    <w:rsid w:val="001A32CE"/>
    <w:rsid w:val="001B5B18"/>
    <w:rsid w:val="001E652F"/>
    <w:rsid w:val="00225CDF"/>
    <w:rsid w:val="00284B93"/>
    <w:rsid w:val="002D16A9"/>
    <w:rsid w:val="003136AB"/>
    <w:rsid w:val="00353227"/>
    <w:rsid w:val="00357ECB"/>
    <w:rsid w:val="003C4422"/>
    <w:rsid w:val="003E50B5"/>
    <w:rsid w:val="00451CDF"/>
    <w:rsid w:val="00463816"/>
    <w:rsid w:val="00475475"/>
    <w:rsid w:val="00486708"/>
    <w:rsid w:val="00492289"/>
    <w:rsid w:val="004C2826"/>
    <w:rsid w:val="00510152"/>
    <w:rsid w:val="00535FC2"/>
    <w:rsid w:val="00541BC7"/>
    <w:rsid w:val="00553B08"/>
    <w:rsid w:val="00557768"/>
    <w:rsid w:val="005656AF"/>
    <w:rsid w:val="0057315E"/>
    <w:rsid w:val="005B6330"/>
    <w:rsid w:val="005C67A6"/>
    <w:rsid w:val="005D19E5"/>
    <w:rsid w:val="005E1643"/>
    <w:rsid w:val="005F6430"/>
    <w:rsid w:val="00603784"/>
    <w:rsid w:val="00605C20"/>
    <w:rsid w:val="0061151A"/>
    <w:rsid w:val="00617BFE"/>
    <w:rsid w:val="00636B94"/>
    <w:rsid w:val="00644E74"/>
    <w:rsid w:val="006805F9"/>
    <w:rsid w:val="00681480"/>
    <w:rsid w:val="00687B6A"/>
    <w:rsid w:val="006C28A7"/>
    <w:rsid w:val="006D5EFD"/>
    <w:rsid w:val="006E0382"/>
    <w:rsid w:val="00731716"/>
    <w:rsid w:val="00737492"/>
    <w:rsid w:val="0076270B"/>
    <w:rsid w:val="00777341"/>
    <w:rsid w:val="00793FFB"/>
    <w:rsid w:val="007B0227"/>
    <w:rsid w:val="00830550"/>
    <w:rsid w:val="00880AFD"/>
    <w:rsid w:val="00880B8A"/>
    <w:rsid w:val="008A7839"/>
    <w:rsid w:val="008F0AC2"/>
    <w:rsid w:val="00900069"/>
    <w:rsid w:val="00991830"/>
    <w:rsid w:val="009C5C22"/>
    <w:rsid w:val="009E1502"/>
    <w:rsid w:val="00A03B21"/>
    <w:rsid w:val="00A30705"/>
    <w:rsid w:val="00A43631"/>
    <w:rsid w:val="00A51302"/>
    <w:rsid w:val="00A60ED7"/>
    <w:rsid w:val="00A63F91"/>
    <w:rsid w:val="00AA1C04"/>
    <w:rsid w:val="00AB31FD"/>
    <w:rsid w:val="00AE63BF"/>
    <w:rsid w:val="00AE78BF"/>
    <w:rsid w:val="00AF77B8"/>
    <w:rsid w:val="00B15F2D"/>
    <w:rsid w:val="00B324D2"/>
    <w:rsid w:val="00B33571"/>
    <w:rsid w:val="00B43DEA"/>
    <w:rsid w:val="00BA6C6F"/>
    <w:rsid w:val="00BC0AAB"/>
    <w:rsid w:val="00BD24C6"/>
    <w:rsid w:val="00BD677E"/>
    <w:rsid w:val="00BF6AF1"/>
    <w:rsid w:val="00C26B0B"/>
    <w:rsid w:val="00C60BFC"/>
    <w:rsid w:val="00C63511"/>
    <w:rsid w:val="00C63FD2"/>
    <w:rsid w:val="00C75167"/>
    <w:rsid w:val="00CE17E0"/>
    <w:rsid w:val="00D15E76"/>
    <w:rsid w:val="00D33EA8"/>
    <w:rsid w:val="00D42106"/>
    <w:rsid w:val="00D51EEE"/>
    <w:rsid w:val="00D92565"/>
    <w:rsid w:val="00D97369"/>
    <w:rsid w:val="00DC2BAE"/>
    <w:rsid w:val="00DD7F50"/>
    <w:rsid w:val="00E0590A"/>
    <w:rsid w:val="00E2353A"/>
    <w:rsid w:val="00E25D56"/>
    <w:rsid w:val="00E752F8"/>
    <w:rsid w:val="00E80259"/>
    <w:rsid w:val="00E80B02"/>
    <w:rsid w:val="00E9263E"/>
    <w:rsid w:val="00ED360D"/>
    <w:rsid w:val="00F13509"/>
    <w:rsid w:val="00F21F91"/>
    <w:rsid w:val="00F27E50"/>
    <w:rsid w:val="00F65521"/>
    <w:rsid w:val="00F67A18"/>
    <w:rsid w:val="00F70620"/>
    <w:rsid w:val="00FD47B6"/>
    <w:rsid w:val="00FE2BB6"/>
    <w:rsid w:val="023520AD"/>
    <w:rsid w:val="032C1D69"/>
    <w:rsid w:val="03552E6F"/>
    <w:rsid w:val="04335A48"/>
    <w:rsid w:val="04460459"/>
    <w:rsid w:val="04A93D1B"/>
    <w:rsid w:val="05107AB1"/>
    <w:rsid w:val="05493F2E"/>
    <w:rsid w:val="0859090C"/>
    <w:rsid w:val="08B43105"/>
    <w:rsid w:val="0A7725B9"/>
    <w:rsid w:val="0AB9515B"/>
    <w:rsid w:val="0B04101A"/>
    <w:rsid w:val="0C133706"/>
    <w:rsid w:val="0C376410"/>
    <w:rsid w:val="0D3A4044"/>
    <w:rsid w:val="0D4E7BB0"/>
    <w:rsid w:val="0DD83CA7"/>
    <w:rsid w:val="0F4443F1"/>
    <w:rsid w:val="0FFB41FE"/>
    <w:rsid w:val="109845E6"/>
    <w:rsid w:val="11B75BA7"/>
    <w:rsid w:val="1263386D"/>
    <w:rsid w:val="128A6ADB"/>
    <w:rsid w:val="134F2F6E"/>
    <w:rsid w:val="13B05373"/>
    <w:rsid w:val="169114F9"/>
    <w:rsid w:val="177F5748"/>
    <w:rsid w:val="18283B0A"/>
    <w:rsid w:val="1AFC2058"/>
    <w:rsid w:val="1D070526"/>
    <w:rsid w:val="1DB73DF5"/>
    <w:rsid w:val="1DD65B3D"/>
    <w:rsid w:val="1E033199"/>
    <w:rsid w:val="1F4B7216"/>
    <w:rsid w:val="20631D24"/>
    <w:rsid w:val="217656A4"/>
    <w:rsid w:val="229F0510"/>
    <w:rsid w:val="23C03F66"/>
    <w:rsid w:val="23E86932"/>
    <w:rsid w:val="25C84BD6"/>
    <w:rsid w:val="26617E47"/>
    <w:rsid w:val="281F709B"/>
    <w:rsid w:val="282B5A90"/>
    <w:rsid w:val="29406EDB"/>
    <w:rsid w:val="295302D0"/>
    <w:rsid w:val="2AD66F23"/>
    <w:rsid w:val="2B060D2C"/>
    <w:rsid w:val="2C4B5F76"/>
    <w:rsid w:val="2CEA696B"/>
    <w:rsid w:val="2CFF5C44"/>
    <w:rsid w:val="2D8F7F7A"/>
    <w:rsid w:val="2DEA2572"/>
    <w:rsid w:val="2DF11EFC"/>
    <w:rsid w:val="2EEE1040"/>
    <w:rsid w:val="31A12286"/>
    <w:rsid w:val="3377310E"/>
    <w:rsid w:val="33C83E55"/>
    <w:rsid w:val="33FF74AB"/>
    <w:rsid w:val="34E759B0"/>
    <w:rsid w:val="353C715C"/>
    <w:rsid w:val="380C72EC"/>
    <w:rsid w:val="3882218E"/>
    <w:rsid w:val="38B16FBA"/>
    <w:rsid w:val="39D821C6"/>
    <w:rsid w:val="3AD43893"/>
    <w:rsid w:val="3AE16683"/>
    <w:rsid w:val="3C77223F"/>
    <w:rsid w:val="3C832B23"/>
    <w:rsid w:val="3CF77EF7"/>
    <w:rsid w:val="3D1C6F72"/>
    <w:rsid w:val="3D2F3D59"/>
    <w:rsid w:val="3D762F63"/>
    <w:rsid w:val="3DF83EB1"/>
    <w:rsid w:val="3EFA0FDB"/>
    <w:rsid w:val="417228FF"/>
    <w:rsid w:val="41917667"/>
    <w:rsid w:val="41DB777F"/>
    <w:rsid w:val="426C2AA2"/>
    <w:rsid w:val="4359721D"/>
    <w:rsid w:val="44EC0689"/>
    <w:rsid w:val="476845D3"/>
    <w:rsid w:val="479A25E4"/>
    <w:rsid w:val="47A57DBF"/>
    <w:rsid w:val="4934550E"/>
    <w:rsid w:val="4B1320B2"/>
    <w:rsid w:val="4C5B6F60"/>
    <w:rsid w:val="4DB72424"/>
    <w:rsid w:val="4F803997"/>
    <w:rsid w:val="4F8C682B"/>
    <w:rsid w:val="509B19A1"/>
    <w:rsid w:val="50CC6106"/>
    <w:rsid w:val="51E6164B"/>
    <w:rsid w:val="561B6F59"/>
    <w:rsid w:val="57B03D6B"/>
    <w:rsid w:val="5A555258"/>
    <w:rsid w:val="5A56138B"/>
    <w:rsid w:val="5AC12EC7"/>
    <w:rsid w:val="5E881EBC"/>
    <w:rsid w:val="5EC277E0"/>
    <w:rsid w:val="5F9116CE"/>
    <w:rsid w:val="5FE66377"/>
    <w:rsid w:val="61030F0D"/>
    <w:rsid w:val="616F279A"/>
    <w:rsid w:val="629525C0"/>
    <w:rsid w:val="62BD6E27"/>
    <w:rsid w:val="64C32276"/>
    <w:rsid w:val="67940E63"/>
    <w:rsid w:val="6807705F"/>
    <w:rsid w:val="69760247"/>
    <w:rsid w:val="69BD68E1"/>
    <w:rsid w:val="6BA55431"/>
    <w:rsid w:val="6D1A2E94"/>
    <w:rsid w:val="6D6732E3"/>
    <w:rsid w:val="6DD91740"/>
    <w:rsid w:val="714F383D"/>
    <w:rsid w:val="72350228"/>
    <w:rsid w:val="728A23CE"/>
    <w:rsid w:val="72CB4700"/>
    <w:rsid w:val="75FFBC39"/>
    <w:rsid w:val="76583C3E"/>
    <w:rsid w:val="76C60B29"/>
    <w:rsid w:val="779D45DE"/>
    <w:rsid w:val="786E6A18"/>
    <w:rsid w:val="7BC66C17"/>
    <w:rsid w:val="7D2B7D12"/>
    <w:rsid w:val="7E1F3679"/>
    <w:rsid w:val="7F79231F"/>
    <w:rsid w:val="7FE37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AB1F9-D308-4158-91DC-31A11C7E5B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196</Words>
  <Characters>1121</Characters>
  <Lines>9</Lines>
  <Paragraphs>2</Paragraphs>
  <TotalTime>44</TotalTime>
  <ScaleCrop>false</ScaleCrop>
  <LinksUpToDate>false</LinksUpToDate>
  <CharactersWithSpaces>1315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2020-04-10T08:59:00Z</dcterms:created>
  <dc:creator>朱磊</dc:creator>
  <cp:lastModifiedBy>Administrator</cp:lastModifiedBy>
  <dcterms:modified xsi:type="dcterms:W3CDTF">2021-03-22T07:18:06Z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